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1D" w:rsidRPr="0081351D" w:rsidRDefault="0081351D" w:rsidP="0081351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1351D">
        <w:rPr>
          <w:rFonts w:ascii="Times New Roman" w:hAnsi="Times New Roman" w:cs="Times New Roman"/>
        </w:rPr>
        <w:t>Приложение N 1</w:t>
      </w:r>
    </w:p>
    <w:p w:rsidR="0081351D" w:rsidRPr="0081351D" w:rsidRDefault="0081351D" w:rsidP="0081351D">
      <w:pPr>
        <w:pStyle w:val="ConsPlusNormal"/>
        <w:jc w:val="right"/>
        <w:rPr>
          <w:rFonts w:ascii="Times New Roman" w:hAnsi="Times New Roman" w:cs="Times New Roman"/>
        </w:rPr>
      </w:pPr>
      <w:r w:rsidRPr="0081351D">
        <w:rPr>
          <w:rFonts w:ascii="Times New Roman" w:hAnsi="Times New Roman" w:cs="Times New Roman"/>
        </w:rPr>
        <w:t>к Порядку проведения оценки</w:t>
      </w:r>
    </w:p>
    <w:p w:rsidR="0081351D" w:rsidRPr="0081351D" w:rsidRDefault="0081351D" w:rsidP="0081351D">
      <w:pPr>
        <w:pStyle w:val="ConsPlusNormal"/>
        <w:jc w:val="right"/>
        <w:rPr>
          <w:rFonts w:ascii="Times New Roman" w:hAnsi="Times New Roman" w:cs="Times New Roman"/>
        </w:rPr>
      </w:pPr>
      <w:r w:rsidRPr="0081351D">
        <w:rPr>
          <w:rFonts w:ascii="Times New Roman" w:hAnsi="Times New Roman" w:cs="Times New Roman"/>
        </w:rPr>
        <w:t>регулирующего воздействия</w:t>
      </w:r>
    </w:p>
    <w:p w:rsidR="003379C9" w:rsidRDefault="0081351D" w:rsidP="0081351D">
      <w:pPr>
        <w:pStyle w:val="ConsPlusNormal"/>
        <w:jc w:val="right"/>
        <w:rPr>
          <w:rFonts w:ascii="Times New Roman" w:hAnsi="Times New Roman" w:cs="Times New Roman"/>
        </w:rPr>
      </w:pPr>
      <w:r w:rsidRPr="0081351D">
        <w:rPr>
          <w:rFonts w:ascii="Times New Roman" w:hAnsi="Times New Roman" w:cs="Times New Roman"/>
        </w:rPr>
        <w:t>проектов</w:t>
      </w:r>
      <w:r w:rsidR="003379C9">
        <w:rPr>
          <w:rFonts w:ascii="Times New Roman" w:hAnsi="Times New Roman" w:cs="Times New Roman"/>
        </w:rPr>
        <w:t xml:space="preserve"> муниципальных</w:t>
      </w:r>
      <w:r w:rsidRPr="0081351D">
        <w:rPr>
          <w:rFonts w:ascii="Times New Roman" w:hAnsi="Times New Roman" w:cs="Times New Roman"/>
        </w:rPr>
        <w:t xml:space="preserve"> </w:t>
      </w:r>
    </w:p>
    <w:p w:rsidR="003379C9" w:rsidRPr="0081351D" w:rsidRDefault="003379C9" w:rsidP="003379C9">
      <w:pPr>
        <w:pStyle w:val="ConsPlusNormal"/>
        <w:jc w:val="right"/>
        <w:rPr>
          <w:rFonts w:ascii="Times New Roman" w:hAnsi="Times New Roman" w:cs="Times New Roman"/>
        </w:rPr>
      </w:pPr>
      <w:r w:rsidRPr="0081351D">
        <w:rPr>
          <w:rFonts w:ascii="Times New Roman" w:hAnsi="Times New Roman" w:cs="Times New Roman"/>
        </w:rPr>
        <w:t>нормативных</w:t>
      </w:r>
      <w:r w:rsidRPr="0081351D">
        <w:rPr>
          <w:rFonts w:ascii="Times New Roman" w:hAnsi="Times New Roman" w:cs="Times New Roman"/>
        </w:rPr>
        <w:t xml:space="preserve"> </w:t>
      </w:r>
      <w:r w:rsidR="0081351D" w:rsidRPr="0081351D">
        <w:rPr>
          <w:rFonts w:ascii="Times New Roman" w:hAnsi="Times New Roman" w:cs="Times New Roman"/>
        </w:rPr>
        <w:t>правовых</w:t>
      </w:r>
      <w:r>
        <w:rPr>
          <w:rFonts w:ascii="Times New Roman" w:hAnsi="Times New Roman" w:cs="Times New Roman"/>
        </w:rPr>
        <w:t xml:space="preserve"> </w:t>
      </w:r>
      <w:r w:rsidR="0081351D" w:rsidRPr="0081351D">
        <w:rPr>
          <w:rFonts w:ascii="Times New Roman" w:hAnsi="Times New Roman" w:cs="Times New Roman"/>
        </w:rPr>
        <w:t xml:space="preserve">актов </w:t>
      </w:r>
    </w:p>
    <w:p w:rsidR="0081351D" w:rsidRPr="0081351D" w:rsidRDefault="0081351D" w:rsidP="0081351D">
      <w:pPr>
        <w:pStyle w:val="ConsPlusNormal"/>
        <w:jc w:val="right"/>
        <w:rPr>
          <w:rFonts w:ascii="Times New Roman" w:hAnsi="Times New Roman" w:cs="Times New Roman"/>
        </w:rPr>
      </w:pPr>
    </w:p>
    <w:p w:rsidR="0081351D" w:rsidRPr="0081351D" w:rsidRDefault="0081351D" w:rsidP="008135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351D" w:rsidRPr="0081351D" w:rsidTr="008335A2">
        <w:tc>
          <w:tcPr>
            <w:tcW w:w="9071" w:type="dxa"/>
          </w:tcPr>
          <w:p w:rsidR="0081351D" w:rsidRPr="0081351D" w:rsidRDefault="0081351D" w:rsidP="00484E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>УВЕДОМЛЕНИЕ</w:t>
            </w:r>
          </w:p>
          <w:p w:rsidR="0081351D" w:rsidRPr="0081351D" w:rsidRDefault="0081351D" w:rsidP="00484E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>о проведении публичных обсуждений по проекту нормативного</w:t>
            </w:r>
          </w:p>
          <w:p w:rsidR="0081351D" w:rsidRPr="0081351D" w:rsidRDefault="0081351D" w:rsidP="00484E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>правового акта</w:t>
            </w:r>
          </w:p>
        </w:tc>
      </w:tr>
      <w:tr w:rsidR="0081351D" w:rsidRPr="0081351D" w:rsidTr="008335A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D" w:rsidRPr="0081351D" w:rsidRDefault="002E48D0" w:rsidP="002E48D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МКУ «Комитет по экономическому развитию» </w:t>
            </w:r>
            <w:r w:rsidR="007D559C">
              <w:rPr>
                <w:rFonts w:ascii="Times New Roman" w:hAnsi="Times New Roman" w:cs="Times New Roman"/>
                <w:sz w:val="28"/>
              </w:rPr>
              <w:t>муниципального образования «</w:t>
            </w:r>
            <w:proofErr w:type="spellStart"/>
            <w:r w:rsidR="007D559C">
              <w:rPr>
                <w:rFonts w:ascii="Times New Roman" w:hAnsi="Times New Roman" w:cs="Times New Roman"/>
                <w:sz w:val="28"/>
              </w:rPr>
              <w:t>Закаменский</w:t>
            </w:r>
            <w:proofErr w:type="spellEnd"/>
            <w:r w:rsidR="007D559C">
              <w:rPr>
                <w:rFonts w:ascii="Times New Roman" w:hAnsi="Times New Roman" w:cs="Times New Roman"/>
                <w:sz w:val="28"/>
              </w:rPr>
              <w:t xml:space="preserve"> район»</w:t>
            </w:r>
          </w:p>
        </w:tc>
      </w:tr>
      <w:tr w:rsidR="0081351D" w:rsidRPr="0081351D" w:rsidTr="008335A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1351D" w:rsidRPr="0081351D" w:rsidRDefault="0081351D" w:rsidP="00484E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>уведомляет о проведении публичного обсуждения в целях оценки регулирующего воздействия проекта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1351D" w:rsidRPr="0081351D" w:rsidTr="008335A2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D" w:rsidRPr="0081351D" w:rsidRDefault="002E48D0" w:rsidP="002E4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Постановления Администрации </w:t>
            </w:r>
            <w:r w:rsidR="0081351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Закаменский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D559C">
              <w:rPr>
                <w:rFonts w:ascii="Times New Roman" w:hAnsi="Times New Roman" w:cs="Times New Roman"/>
                <w:sz w:val="28"/>
              </w:rPr>
              <w:t>«</w:t>
            </w:r>
            <w:r w:rsidRPr="002E48D0">
              <w:rPr>
                <w:rFonts w:ascii="Times New Roman" w:hAnsi="Times New Roman" w:cs="Times New Roman"/>
                <w:sz w:val="28"/>
              </w:rPr>
      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      </w:r>
            <w:r w:rsidR="007D559C" w:rsidRPr="007D559C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1351D" w:rsidRPr="0081351D" w:rsidTr="008335A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D0" w:rsidRDefault="0081351D" w:rsidP="00484E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 xml:space="preserve">Разработчик проекта нормативного правового акта: </w:t>
            </w:r>
            <w:r w:rsidR="002E48D0">
              <w:rPr>
                <w:rFonts w:ascii="Times New Roman" w:hAnsi="Times New Roman" w:cs="Times New Roman"/>
                <w:sz w:val="28"/>
              </w:rPr>
              <w:t>МКУ «Комитет по экономическому развитию» муниципального образования «</w:t>
            </w:r>
            <w:proofErr w:type="spellStart"/>
            <w:r w:rsidR="002E48D0">
              <w:rPr>
                <w:rFonts w:ascii="Times New Roman" w:hAnsi="Times New Roman" w:cs="Times New Roman"/>
                <w:sz w:val="28"/>
              </w:rPr>
              <w:t>Закаменский</w:t>
            </w:r>
            <w:proofErr w:type="spellEnd"/>
            <w:r w:rsidR="002E48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E48D0">
              <w:rPr>
                <w:rFonts w:ascii="Times New Roman" w:hAnsi="Times New Roman" w:cs="Times New Roman"/>
                <w:sz w:val="28"/>
              </w:rPr>
              <w:t>район»</w:t>
            </w:r>
            <w:proofErr w:type="spellEnd"/>
          </w:p>
          <w:p w:rsidR="0081351D" w:rsidRPr="0081351D" w:rsidRDefault="0081351D" w:rsidP="00484E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22151C">
              <w:rPr>
                <w:rFonts w:ascii="Times New Roman" w:hAnsi="Times New Roman" w:cs="Times New Roman"/>
                <w:sz w:val="28"/>
                <w:u w:val="single"/>
              </w:rPr>
              <w:t>Сроки проведения публичных обсуждений</w:t>
            </w:r>
            <w:r w:rsidRPr="0081351D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2E48D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7D559C">
              <w:rPr>
                <w:rFonts w:ascii="Times New Roman" w:hAnsi="Times New Roman" w:cs="Times New Roman"/>
                <w:sz w:val="28"/>
              </w:rPr>
              <w:t>0</w:t>
            </w:r>
            <w:r w:rsidR="002E48D0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2E48D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  <w:r w:rsidRPr="0081351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81351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E48D0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7D559C">
              <w:rPr>
                <w:rFonts w:ascii="Times New Roman" w:hAnsi="Times New Roman" w:cs="Times New Roman"/>
                <w:sz w:val="28"/>
              </w:rPr>
              <w:t>0</w:t>
            </w:r>
            <w:r w:rsidR="002E48D0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2E48D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81351D" w:rsidRPr="0081351D" w:rsidRDefault="0081351D" w:rsidP="00484E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22151C">
              <w:rPr>
                <w:rFonts w:ascii="Times New Roman" w:hAnsi="Times New Roman" w:cs="Times New Roman"/>
                <w:sz w:val="28"/>
                <w:u w:val="single"/>
              </w:rPr>
              <w:t>Способ направления ответов</w:t>
            </w:r>
            <w:r w:rsidRPr="0081351D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1351D" w:rsidRPr="0081351D" w:rsidRDefault="0081351D" w:rsidP="00484E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>в форме электронного документа по электронной почте</w:t>
            </w:r>
            <w:r w:rsidR="007D559C">
              <w:rPr>
                <w:rFonts w:ascii="Times New Roman" w:hAnsi="Times New Roman" w:cs="Times New Roman"/>
                <w:sz w:val="28"/>
              </w:rPr>
              <w:t>:</w:t>
            </w:r>
            <w:r w:rsidRPr="0081351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E90" w:rsidRPr="00F53E90">
              <w:rPr>
                <w:rFonts w:ascii="Times New Roman" w:hAnsi="Times New Roman" w:cs="Times New Roman"/>
                <w:sz w:val="28"/>
              </w:rPr>
              <w:t>econom.otdel-zakam@yandex.ru</w:t>
            </w:r>
            <w:r w:rsidR="007D559C" w:rsidRPr="00F53E9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351D">
              <w:rPr>
                <w:rFonts w:ascii="Times New Roman" w:hAnsi="Times New Roman" w:cs="Times New Roman"/>
                <w:sz w:val="28"/>
              </w:rPr>
              <w:t>в виде прикрепленного файла, составленного (заполненного) по прилагаемой форме;</w:t>
            </w:r>
          </w:p>
          <w:p w:rsidR="0081351D" w:rsidRDefault="0081351D" w:rsidP="00484E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>в форме документа на бумажном носите</w:t>
            </w:r>
            <w:r w:rsidR="004E69F5">
              <w:rPr>
                <w:rFonts w:ascii="Times New Roman" w:hAnsi="Times New Roman" w:cs="Times New Roman"/>
                <w:sz w:val="28"/>
              </w:rPr>
              <w:t xml:space="preserve">ле по средствам почтовой связи </w:t>
            </w:r>
          </w:p>
          <w:p w:rsidR="004E69F5" w:rsidRPr="0081351D" w:rsidRDefault="004E69F5" w:rsidP="00484E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  <w:r w:rsidR="007D559C">
              <w:rPr>
                <w:rFonts w:ascii="Times New Roman" w:hAnsi="Times New Roman" w:cs="Times New Roman"/>
                <w:sz w:val="28"/>
              </w:rPr>
              <w:t>1950</w:t>
            </w:r>
            <w:r>
              <w:rPr>
                <w:rFonts w:ascii="Times New Roman" w:hAnsi="Times New Roman" w:cs="Times New Roman"/>
                <w:sz w:val="28"/>
              </w:rPr>
              <w:t xml:space="preserve">, г. </w:t>
            </w:r>
            <w:r w:rsidR="007D559C">
              <w:rPr>
                <w:rFonts w:ascii="Times New Roman" w:hAnsi="Times New Roman" w:cs="Times New Roman"/>
                <w:sz w:val="28"/>
              </w:rPr>
              <w:t>Закаменск</w:t>
            </w:r>
            <w:r>
              <w:rPr>
                <w:rFonts w:ascii="Times New Roman" w:hAnsi="Times New Roman" w:cs="Times New Roman"/>
                <w:sz w:val="28"/>
              </w:rPr>
              <w:t xml:space="preserve">, ул. Ленина </w:t>
            </w:r>
            <w:r w:rsidR="007D559C"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53E90">
              <w:rPr>
                <w:rFonts w:ascii="Times New Roman" w:hAnsi="Times New Roman" w:cs="Times New Roman"/>
                <w:sz w:val="28"/>
              </w:rPr>
              <w:t>26</w:t>
            </w:r>
          </w:p>
          <w:p w:rsidR="0081351D" w:rsidRDefault="0081351D" w:rsidP="00484E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22151C">
              <w:rPr>
                <w:rFonts w:ascii="Times New Roman" w:hAnsi="Times New Roman" w:cs="Times New Roman"/>
                <w:sz w:val="28"/>
                <w:u w:val="single"/>
              </w:rPr>
              <w:t>Контактное лицо</w:t>
            </w:r>
            <w:r w:rsidRPr="0081351D">
              <w:rPr>
                <w:rFonts w:ascii="Times New Roman" w:hAnsi="Times New Roman" w:cs="Times New Roman"/>
                <w:sz w:val="28"/>
              </w:rPr>
              <w:t xml:space="preserve"> по вопросам заполнения формы опросного листа и его отправки: (ФИО, должность, телефон, режим работы)</w:t>
            </w:r>
          </w:p>
          <w:p w:rsidR="007D559C" w:rsidRDefault="00F53E90" w:rsidP="007D55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Т.С.</w:t>
            </w:r>
            <w:r w:rsidR="007D559C">
              <w:rPr>
                <w:rFonts w:ascii="Times New Roman" w:hAnsi="Times New Roman" w:cs="Times New Roman"/>
                <w:sz w:val="28"/>
              </w:rPr>
              <w:t xml:space="preserve"> - </w:t>
            </w:r>
            <w:r w:rsidR="007D559C" w:rsidRPr="007D559C">
              <w:rPr>
                <w:rFonts w:ascii="Times New Roman" w:hAnsi="Times New Roman" w:cs="Times New Roman"/>
                <w:sz w:val="28"/>
              </w:rPr>
              <w:t>Начальник отдела экономики и инвестиции</w:t>
            </w:r>
            <w:r w:rsidR="007D559C">
              <w:rPr>
                <w:rFonts w:ascii="Times New Roman" w:hAnsi="Times New Roman" w:cs="Times New Roman"/>
                <w:sz w:val="28"/>
              </w:rPr>
              <w:t xml:space="preserve"> МКУ «Комитет по экономическому развитию» МО «Закаменский район», т.                8 (30137) 4-50-46; </w:t>
            </w:r>
            <w:proofErr w:type="spellStart"/>
            <w:r w:rsidR="007D559C"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r w:rsidR="007D559C">
              <w:rPr>
                <w:rFonts w:ascii="Times New Roman" w:hAnsi="Times New Roman" w:cs="Times New Roman"/>
                <w:sz w:val="28"/>
              </w:rPr>
              <w:t>-пт. 8:30-17:30 (обед с 12:00-13:00);</w:t>
            </w:r>
          </w:p>
          <w:p w:rsidR="0081351D" w:rsidRPr="0081351D" w:rsidRDefault="007D559C" w:rsidP="007D55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Вологина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Д.В.</w:t>
            </w:r>
            <w:r w:rsidR="0081351D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главный специалист-юрист аппарата Администрации муниципального образования «Закаменский район»</w:t>
            </w:r>
            <w:r w:rsidR="0081351D">
              <w:rPr>
                <w:rFonts w:ascii="Times New Roman" w:hAnsi="Times New Roman" w:cs="Times New Roman"/>
                <w:sz w:val="28"/>
              </w:rPr>
              <w:t xml:space="preserve">, т. </w:t>
            </w:r>
            <w:r>
              <w:rPr>
                <w:rFonts w:ascii="Times New Roman" w:hAnsi="Times New Roman" w:cs="Times New Roman"/>
                <w:sz w:val="28"/>
              </w:rPr>
              <w:t>8 (30137) 4-30-29</w:t>
            </w:r>
            <w:r w:rsidR="0081351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81351D"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r w:rsidR="0081351D">
              <w:rPr>
                <w:rFonts w:ascii="Times New Roman" w:hAnsi="Times New Roman" w:cs="Times New Roman"/>
                <w:sz w:val="28"/>
              </w:rPr>
              <w:t>-пт. 8:30-17:30 (обед с 12:00-13:00)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1351D" w:rsidRPr="0081351D" w:rsidTr="008335A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D" w:rsidRPr="0081351D" w:rsidRDefault="0081351D" w:rsidP="00484E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>Комментарий</w:t>
            </w:r>
          </w:p>
        </w:tc>
      </w:tr>
      <w:tr w:rsidR="0081351D" w:rsidRPr="0081351D" w:rsidTr="008335A2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22" w:rsidRDefault="0081351D" w:rsidP="00FC0A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 xml:space="preserve">Проект </w:t>
            </w:r>
            <w:r w:rsidR="00F53E90">
              <w:rPr>
                <w:rFonts w:ascii="Times New Roman" w:hAnsi="Times New Roman" w:cs="Times New Roman"/>
                <w:sz w:val="28"/>
              </w:rPr>
              <w:t>Постановления Администрации муниципального образования «</w:t>
            </w:r>
            <w:proofErr w:type="spellStart"/>
            <w:r w:rsidR="00F53E90">
              <w:rPr>
                <w:rFonts w:ascii="Times New Roman" w:hAnsi="Times New Roman" w:cs="Times New Roman"/>
                <w:sz w:val="28"/>
              </w:rPr>
              <w:t>Закаменский</w:t>
            </w:r>
            <w:proofErr w:type="spellEnd"/>
            <w:r w:rsidR="00F53E90">
              <w:rPr>
                <w:rFonts w:ascii="Times New Roman" w:hAnsi="Times New Roman" w:cs="Times New Roman"/>
                <w:sz w:val="28"/>
              </w:rPr>
              <w:t xml:space="preserve"> район» «</w:t>
            </w:r>
            <w:r w:rsidR="00F53E90" w:rsidRPr="002E48D0">
              <w:rPr>
                <w:rFonts w:ascii="Times New Roman" w:hAnsi="Times New Roman" w:cs="Times New Roman"/>
                <w:sz w:val="28"/>
              </w:rPr>
              <w:t xml:space="preserve"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</w:t>
            </w:r>
            <w:r w:rsidR="00F53E90" w:rsidRPr="002E48D0">
              <w:rPr>
                <w:rFonts w:ascii="Times New Roman" w:hAnsi="Times New Roman" w:cs="Times New Roman"/>
                <w:sz w:val="28"/>
              </w:rPr>
              <w:lastRenderedPageBreak/>
              <w:t>питания</w:t>
            </w:r>
            <w:r w:rsidR="00F53E90" w:rsidRPr="007D559C">
              <w:rPr>
                <w:rFonts w:ascii="Times New Roman" w:hAnsi="Times New Roman" w:cs="Times New Roman"/>
                <w:sz w:val="28"/>
              </w:rPr>
              <w:t>»</w:t>
            </w:r>
            <w:r w:rsidR="003C36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0A22">
              <w:rPr>
                <w:rFonts w:ascii="Times New Roman" w:hAnsi="Times New Roman" w:cs="Times New Roman"/>
                <w:sz w:val="28"/>
              </w:rPr>
              <w:t xml:space="preserve">устанавливает снижение доли потребления алкогольной продукции на душу населения, увеличение продолжительности жизни и снижение смертности населения, а также формирования мотивации граждан к здоровому образу жизни. </w:t>
            </w:r>
          </w:p>
          <w:p w:rsidR="0081351D" w:rsidRPr="0081351D" w:rsidRDefault="0081351D" w:rsidP="003379C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 xml:space="preserve">В целях оценки регулирующего воздействия проекта </w:t>
            </w:r>
            <w:r w:rsidR="00324C99">
              <w:rPr>
                <w:rFonts w:ascii="Times New Roman" w:hAnsi="Times New Roman" w:cs="Times New Roman"/>
                <w:sz w:val="28"/>
              </w:rPr>
              <w:t>Постановления Администрации  муниципального образования «</w:t>
            </w:r>
            <w:proofErr w:type="spellStart"/>
            <w:r w:rsidR="00324C99">
              <w:rPr>
                <w:rFonts w:ascii="Times New Roman" w:hAnsi="Times New Roman" w:cs="Times New Roman"/>
                <w:sz w:val="28"/>
              </w:rPr>
              <w:t>Закаменский</w:t>
            </w:r>
            <w:proofErr w:type="spellEnd"/>
            <w:r w:rsidR="00324C99">
              <w:rPr>
                <w:rFonts w:ascii="Times New Roman" w:hAnsi="Times New Roman" w:cs="Times New Roman"/>
                <w:sz w:val="28"/>
              </w:rPr>
              <w:t xml:space="preserve"> район»</w:t>
            </w:r>
            <w:r w:rsidR="00324C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351D">
              <w:rPr>
                <w:rFonts w:ascii="Times New Roman" w:hAnsi="Times New Roman" w:cs="Times New Roman"/>
                <w:sz w:val="28"/>
              </w:rPr>
      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</w:t>
            </w:r>
            <w:r w:rsidRPr="00C55E7A">
              <w:rPr>
                <w:rFonts w:ascii="Times New Roman" w:hAnsi="Times New Roman" w:cs="Times New Roman"/>
                <w:sz w:val="28"/>
              </w:rPr>
              <w:t xml:space="preserve">необоснованных расходов субъектов предпринимательской и инвестиционной деятельности и </w:t>
            </w:r>
            <w:r w:rsidR="00C55E7A" w:rsidRPr="00C55E7A">
              <w:rPr>
                <w:rFonts w:ascii="Times New Roman" w:hAnsi="Times New Roman" w:cs="Times New Roman"/>
                <w:sz w:val="28"/>
              </w:rPr>
              <w:t xml:space="preserve">расходов </w:t>
            </w:r>
            <w:r w:rsidR="00324C99">
              <w:rPr>
                <w:rFonts w:ascii="Times New Roman" w:hAnsi="Times New Roman" w:cs="Times New Roman"/>
                <w:sz w:val="28"/>
              </w:rPr>
              <w:t>местного бюджета</w:t>
            </w:r>
            <w:r w:rsidRPr="00C55E7A">
              <w:rPr>
                <w:rFonts w:ascii="Times New Roman" w:hAnsi="Times New Roman" w:cs="Times New Roman"/>
                <w:sz w:val="28"/>
              </w:rPr>
              <w:t>,</w:t>
            </w:r>
            <w:r w:rsidRPr="0081351D">
              <w:rPr>
                <w:rFonts w:ascii="Times New Roman" w:hAnsi="Times New Roman" w:cs="Times New Roman"/>
                <w:sz w:val="28"/>
              </w:rPr>
              <w:t xml:space="preserve"> в соответствии с</w:t>
            </w:r>
            <w:r w:rsidR="00C850FD">
              <w:rPr>
                <w:rFonts w:ascii="Times New Roman" w:hAnsi="Times New Roman" w:cs="Times New Roman"/>
                <w:sz w:val="28"/>
              </w:rPr>
              <w:t xml:space="preserve"> п.2.</w:t>
            </w:r>
            <w:r w:rsidR="003379C9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C850FD">
              <w:rPr>
                <w:rFonts w:ascii="Times New Roman" w:hAnsi="Times New Roman" w:cs="Times New Roman"/>
                <w:sz w:val="28"/>
              </w:rPr>
              <w:t xml:space="preserve">Порядка оценки регулирующего воздействия проектов нормативных правовых </w:t>
            </w:r>
            <w:r w:rsidR="00FC0A22">
              <w:rPr>
                <w:rFonts w:ascii="Times New Roman" w:hAnsi="Times New Roman" w:cs="Times New Roman"/>
                <w:sz w:val="28"/>
              </w:rPr>
              <w:t>актов Республики Бурятия</w:t>
            </w:r>
            <w:r w:rsidR="008335A2">
              <w:rPr>
                <w:rFonts w:ascii="Times New Roman" w:hAnsi="Times New Roman" w:cs="Times New Roman"/>
                <w:sz w:val="28"/>
              </w:rPr>
              <w:t xml:space="preserve">, утвержденного </w:t>
            </w:r>
            <w:r w:rsidR="00C850FD">
              <w:rPr>
                <w:rFonts w:ascii="Times New Roman" w:hAnsi="Times New Roman" w:cs="Times New Roman"/>
                <w:sz w:val="28"/>
              </w:rPr>
              <w:t>постановлени</w:t>
            </w:r>
            <w:r w:rsidR="008335A2">
              <w:rPr>
                <w:rFonts w:ascii="Times New Roman" w:hAnsi="Times New Roman" w:cs="Times New Roman"/>
                <w:sz w:val="28"/>
              </w:rPr>
              <w:t>ем</w:t>
            </w:r>
            <w:r w:rsidR="00C850FD">
              <w:rPr>
                <w:rFonts w:ascii="Times New Roman" w:hAnsi="Times New Roman" w:cs="Times New Roman"/>
                <w:sz w:val="28"/>
              </w:rPr>
              <w:t xml:space="preserve"> Правительства Республики Бурятия от 24</w:t>
            </w:r>
            <w:r w:rsidR="008335A2">
              <w:rPr>
                <w:rFonts w:ascii="Times New Roman" w:hAnsi="Times New Roman" w:cs="Times New Roman"/>
                <w:sz w:val="28"/>
              </w:rPr>
              <w:t xml:space="preserve">.02.2014 № 61 «О порядке проведения оценки регулирующего воздействия проектов </w:t>
            </w:r>
            <w:r w:rsidR="003379C9"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 w:rsidR="008335A2">
              <w:rPr>
                <w:rFonts w:ascii="Times New Roman" w:hAnsi="Times New Roman" w:cs="Times New Roman"/>
                <w:sz w:val="28"/>
              </w:rPr>
              <w:t xml:space="preserve">нормативных правовых актов </w:t>
            </w:r>
            <w:r w:rsidR="003379C9">
              <w:rPr>
                <w:rFonts w:ascii="Times New Roman" w:hAnsi="Times New Roman" w:cs="Times New Roman"/>
                <w:sz w:val="28"/>
              </w:rPr>
              <w:t>утвержденного Постановлением Администрации муниципального образования «</w:t>
            </w:r>
            <w:proofErr w:type="spellStart"/>
            <w:r w:rsidR="003379C9">
              <w:rPr>
                <w:rFonts w:ascii="Times New Roman" w:hAnsi="Times New Roman" w:cs="Times New Roman"/>
                <w:sz w:val="28"/>
              </w:rPr>
              <w:t>Закаменский</w:t>
            </w:r>
            <w:proofErr w:type="spellEnd"/>
            <w:r w:rsidR="003379C9">
              <w:rPr>
                <w:rFonts w:ascii="Times New Roman" w:hAnsi="Times New Roman" w:cs="Times New Roman"/>
                <w:sz w:val="28"/>
              </w:rPr>
              <w:t xml:space="preserve"> район» от 23.12.2015 №977 «Об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актов»</w:t>
            </w:r>
          </w:p>
        </w:tc>
      </w:tr>
      <w:tr w:rsidR="0081351D" w:rsidRPr="0081351D" w:rsidTr="008335A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D" w:rsidRPr="0081351D" w:rsidRDefault="0081351D" w:rsidP="00484E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lastRenderedPageBreak/>
              <w:t>проводит публичные обсуждения.</w:t>
            </w:r>
          </w:p>
          <w:p w:rsidR="0081351D" w:rsidRPr="0081351D" w:rsidRDefault="0081351D" w:rsidP="00484E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81351D">
              <w:rPr>
                <w:rFonts w:ascii="Times New Roman" w:hAnsi="Times New Roman" w:cs="Times New Roman"/>
                <w:sz w:val="28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</w:p>
        </w:tc>
      </w:tr>
    </w:tbl>
    <w:p w:rsidR="0081351D" w:rsidRDefault="0081351D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79C9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7"/>
      </w:tblGrid>
      <w:tr w:rsidR="003379C9" w:rsidRPr="00915AC1" w:rsidTr="003B56AF">
        <w:tc>
          <w:tcPr>
            <w:tcW w:w="9497" w:type="dxa"/>
          </w:tcPr>
          <w:p w:rsidR="003379C9" w:rsidRPr="00915AC1" w:rsidRDefault="003379C9" w:rsidP="003B5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lastRenderedPageBreak/>
              <w:t>ФОРМА</w:t>
            </w:r>
          </w:p>
          <w:p w:rsidR="003379C9" w:rsidRPr="00915AC1" w:rsidRDefault="003379C9" w:rsidP="003B5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опросного листа для проведения публичных консультаций</w:t>
            </w:r>
          </w:p>
          <w:p w:rsidR="003379C9" w:rsidRPr="00915AC1" w:rsidRDefault="003379C9" w:rsidP="003B5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по оценке регулирующего воздействия</w:t>
            </w:r>
          </w:p>
        </w:tc>
      </w:tr>
      <w:tr w:rsidR="003379C9" w:rsidRPr="00915AC1" w:rsidTr="003B56AF">
        <w:tc>
          <w:tcPr>
            <w:tcW w:w="9497" w:type="dxa"/>
          </w:tcPr>
          <w:p w:rsidR="003379C9" w:rsidRPr="00915AC1" w:rsidRDefault="003379C9" w:rsidP="003B56A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79C9" w:rsidRPr="00915AC1" w:rsidTr="003B56AF">
        <w:tc>
          <w:tcPr>
            <w:tcW w:w="9497" w:type="dxa"/>
          </w:tcPr>
          <w:p w:rsidR="003379C9" w:rsidRPr="00915AC1" w:rsidRDefault="003379C9" w:rsidP="003379C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 xml:space="preserve">Пожалуйста, заполните и направьте данную форму по электронной почте </w:t>
            </w:r>
            <w:r w:rsidRPr="003379C9">
              <w:rPr>
                <w:rFonts w:ascii="Times New Roman" w:hAnsi="Times New Roman" w:cs="Times New Roman"/>
                <w:sz w:val="28"/>
              </w:rPr>
              <w:t>econom.otdel-zakam@yandex.ru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915AC1">
              <w:rPr>
                <w:rFonts w:ascii="Times New Roman" w:hAnsi="Times New Roman" w:cs="Times New Roman"/>
                <w:sz w:val="28"/>
              </w:rPr>
              <w:t xml:space="preserve">либо на бумажном носителе не позднее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06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915AC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379C9" w:rsidRPr="00915AC1" w:rsidTr="003B56AF">
        <w:tc>
          <w:tcPr>
            <w:tcW w:w="9497" w:type="dxa"/>
          </w:tcPr>
          <w:p w:rsidR="003379C9" w:rsidRPr="00915AC1" w:rsidRDefault="003379C9" w:rsidP="003B56A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79C9" w:rsidRPr="00915AC1" w:rsidTr="003B56AF">
        <w:tc>
          <w:tcPr>
            <w:tcW w:w="9497" w:type="dxa"/>
          </w:tcPr>
          <w:p w:rsidR="003379C9" w:rsidRPr="00915AC1" w:rsidRDefault="003379C9" w:rsidP="003B5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Контактная информация:</w:t>
            </w:r>
          </w:p>
        </w:tc>
      </w:tr>
      <w:tr w:rsidR="003379C9" w:rsidRPr="00915AC1" w:rsidTr="003B56AF">
        <w:tc>
          <w:tcPr>
            <w:tcW w:w="9497" w:type="dxa"/>
          </w:tcPr>
          <w:p w:rsidR="003379C9" w:rsidRPr="00915AC1" w:rsidRDefault="003379C9" w:rsidP="003B56A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79C9" w:rsidRPr="00915AC1" w:rsidTr="003B56AF">
        <w:tc>
          <w:tcPr>
            <w:tcW w:w="9497" w:type="dxa"/>
          </w:tcPr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Наименование организации: ___________________________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915AC1"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Сфера деятельности: 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915AC1">
              <w:rPr>
                <w:rFonts w:ascii="Times New Roman" w:hAnsi="Times New Roman" w:cs="Times New Roman"/>
                <w:sz w:val="28"/>
              </w:rPr>
              <w:t>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ФИО и должность контактного лица: _______________________________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Номер контактного телефона: _____________________________________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Адрес электронной почты: ________________________________________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Ответьте на следующие вопросы: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1. Обосновано ли предлагаемое проектом акта регулирование?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915AC1">
              <w:rPr>
                <w:rFonts w:ascii="Times New Roman" w:hAnsi="Times New Roman" w:cs="Times New Roman"/>
                <w:sz w:val="28"/>
              </w:rPr>
              <w:t>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2. Является ли предлагаемое регулирование оптимальным способом решения проблемы?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915AC1">
              <w:rPr>
                <w:rFonts w:ascii="Times New Roman" w:hAnsi="Times New Roman" w:cs="Times New Roman"/>
                <w:sz w:val="28"/>
              </w:rPr>
              <w:t>__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3. Какие риски и негативные последствия могут возникнуть в случае принятия проекта акта?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915AC1">
              <w:rPr>
                <w:rFonts w:ascii="Times New Roman" w:hAnsi="Times New Roman" w:cs="Times New Roman"/>
                <w:sz w:val="28"/>
              </w:rPr>
              <w:t>_______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4. Какие выгоды и преимущества могут возникнуть в случае принятия проекта акта?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915AC1"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5. Существуют ли альтернативные (менее затратные и (или) более эффективные) способы решения проблемы?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915AC1">
              <w:rPr>
                <w:rFonts w:ascii="Times New Roman" w:hAnsi="Times New Roman" w:cs="Times New Roman"/>
                <w:sz w:val="28"/>
              </w:rPr>
              <w:t>_______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6. Иные замечания и предложения по проекту акта</w:t>
            </w:r>
          </w:p>
          <w:p w:rsidR="003379C9" w:rsidRPr="00915AC1" w:rsidRDefault="003379C9" w:rsidP="003B5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915AC1">
              <w:rPr>
                <w:rFonts w:ascii="Times New Roman" w:hAnsi="Times New Roman" w:cs="Times New Roman"/>
                <w:sz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________________________________</w:t>
            </w:r>
          </w:p>
        </w:tc>
      </w:tr>
    </w:tbl>
    <w:p w:rsidR="003379C9" w:rsidRPr="00915AC1" w:rsidRDefault="003379C9" w:rsidP="003379C9">
      <w:pPr>
        <w:rPr>
          <w:rFonts w:ascii="Times New Roman" w:hAnsi="Times New Roman" w:cs="Times New Roman"/>
        </w:rPr>
      </w:pPr>
    </w:p>
    <w:p w:rsidR="003379C9" w:rsidRPr="0081351D" w:rsidRDefault="003379C9" w:rsidP="0081351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3379C9" w:rsidRPr="0081351D" w:rsidSect="00AB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41E"/>
    <w:rsid w:val="00025C7B"/>
    <w:rsid w:val="00044C3E"/>
    <w:rsid w:val="00094F10"/>
    <w:rsid w:val="000A59B0"/>
    <w:rsid w:val="000D07C0"/>
    <w:rsid w:val="000D7286"/>
    <w:rsid w:val="000E03B5"/>
    <w:rsid w:val="000E2D91"/>
    <w:rsid w:val="001148CF"/>
    <w:rsid w:val="0012348E"/>
    <w:rsid w:val="001248B8"/>
    <w:rsid w:val="001D05E8"/>
    <w:rsid w:val="001D14AB"/>
    <w:rsid w:val="001E110A"/>
    <w:rsid w:val="00215DE2"/>
    <w:rsid w:val="0022151C"/>
    <w:rsid w:val="0023371E"/>
    <w:rsid w:val="00271106"/>
    <w:rsid w:val="0028334C"/>
    <w:rsid w:val="002C4923"/>
    <w:rsid w:val="002C6039"/>
    <w:rsid w:val="002D7E55"/>
    <w:rsid w:val="002E48D0"/>
    <w:rsid w:val="00301096"/>
    <w:rsid w:val="00324C99"/>
    <w:rsid w:val="003379C9"/>
    <w:rsid w:val="00343863"/>
    <w:rsid w:val="00394A9E"/>
    <w:rsid w:val="003B7242"/>
    <w:rsid w:val="003C3644"/>
    <w:rsid w:val="004120E9"/>
    <w:rsid w:val="00430C12"/>
    <w:rsid w:val="004353B4"/>
    <w:rsid w:val="00471472"/>
    <w:rsid w:val="004A54EC"/>
    <w:rsid w:val="004B28B5"/>
    <w:rsid w:val="004C2DA8"/>
    <w:rsid w:val="004E69F5"/>
    <w:rsid w:val="0050565E"/>
    <w:rsid w:val="0052032D"/>
    <w:rsid w:val="00534061"/>
    <w:rsid w:val="0053450E"/>
    <w:rsid w:val="005D7195"/>
    <w:rsid w:val="005E563C"/>
    <w:rsid w:val="005E6FAE"/>
    <w:rsid w:val="00615633"/>
    <w:rsid w:val="00631DA3"/>
    <w:rsid w:val="00633E72"/>
    <w:rsid w:val="00636DF1"/>
    <w:rsid w:val="006A3D74"/>
    <w:rsid w:val="006A56BA"/>
    <w:rsid w:val="006D25DB"/>
    <w:rsid w:val="006D56F0"/>
    <w:rsid w:val="006F2442"/>
    <w:rsid w:val="007545C9"/>
    <w:rsid w:val="0077245A"/>
    <w:rsid w:val="007D559C"/>
    <w:rsid w:val="007D5743"/>
    <w:rsid w:val="007D68C3"/>
    <w:rsid w:val="007F11E5"/>
    <w:rsid w:val="00802E2C"/>
    <w:rsid w:val="0081351D"/>
    <w:rsid w:val="008279FC"/>
    <w:rsid w:val="008335A2"/>
    <w:rsid w:val="00837F70"/>
    <w:rsid w:val="00860569"/>
    <w:rsid w:val="008640A8"/>
    <w:rsid w:val="0087341E"/>
    <w:rsid w:val="008C4AF9"/>
    <w:rsid w:val="008F6E0C"/>
    <w:rsid w:val="00916F23"/>
    <w:rsid w:val="00927942"/>
    <w:rsid w:val="009544F6"/>
    <w:rsid w:val="00A1510B"/>
    <w:rsid w:val="00A25166"/>
    <w:rsid w:val="00A36DCC"/>
    <w:rsid w:val="00A565D6"/>
    <w:rsid w:val="00A63315"/>
    <w:rsid w:val="00AB01DB"/>
    <w:rsid w:val="00AE1070"/>
    <w:rsid w:val="00AF0E2C"/>
    <w:rsid w:val="00AF7106"/>
    <w:rsid w:val="00B254DA"/>
    <w:rsid w:val="00B25788"/>
    <w:rsid w:val="00B354DC"/>
    <w:rsid w:val="00B7542D"/>
    <w:rsid w:val="00BA5D5A"/>
    <w:rsid w:val="00BD685A"/>
    <w:rsid w:val="00C22E71"/>
    <w:rsid w:val="00C34618"/>
    <w:rsid w:val="00C55E7A"/>
    <w:rsid w:val="00C6181C"/>
    <w:rsid w:val="00C850FD"/>
    <w:rsid w:val="00C97E40"/>
    <w:rsid w:val="00CF24CC"/>
    <w:rsid w:val="00D12B7E"/>
    <w:rsid w:val="00D37A5F"/>
    <w:rsid w:val="00D76AD9"/>
    <w:rsid w:val="00DB5883"/>
    <w:rsid w:val="00DE741A"/>
    <w:rsid w:val="00E070A5"/>
    <w:rsid w:val="00E2063E"/>
    <w:rsid w:val="00E220A5"/>
    <w:rsid w:val="00E555E8"/>
    <w:rsid w:val="00E76DA4"/>
    <w:rsid w:val="00E92C02"/>
    <w:rsid w:val="00EB134A"/>
    <w:rsid w:val="00EB74EB"/>
    <w:rsid w:val="00ED00CA"/>
    <w:rsid w:val="00ED5F48"/>
    <w:rsid w:val="00F02FE8"/>
    <w:rsid w:val="00F53E90"/>
    <w:rsid w:val="00F91C3A"/>
    <w:rsid w:val="00FC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8BB7"/>
  <w15:docId w15:val="{EA4FC7BE-4CC5-4E4D-8D17-030E10B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5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Республика Бурятия Министерство культуры</dc:creator>
  <cp:keywords/>
  <dc:description/>
  <cp:lastModifiedBy>User</cp:lastModifiedBy>
  <cp:revision>9</cp:revision>
  <dcterms:created xsi:type="dcterms:W3CDTF">2021-10-25T01:07:00Z</dcterms:created>
  <dcterms:modified xsi:type="dcterms:W3CDTF">2024-05-21T07:49:00Z</dcterms:modified>
</cp:coreProperties>
</file>